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C82E2" w14:textId="7B7BFE56" w:rsidR="0007485B" w:rsidRDefault="0007485B" w:rsidP="00AD620F">
      <w:pPr>
        <w:spacing w:after="0" w:line="480" w:lineRule="auto"/>
        <w:ind w:firstLine="720"/>
        <w:contextualSpacing/>
        <w:rPr>
          <w:rFonts w:ascii="Times New Roman" w:hAnsi="Times New Roman" w:cs="Times New Roman"/>
          <w:sz w:val="24"/>
          <w:szCs w:val="24"/>
        </w:rPr>
      </w:pPr>
    </w:p>
    <w:p w14:paraId="124710F4" w14:textId="77777777" w:rsidR="006B7B09" w:rsidRDefault="006B7B09" w:rsidP="00AD620F">
      <w:pPr>
        <w:spacing w:after="0" w:line="480" w:lineRule="auto"/>
        <w:contextualSpacing/>
        <w:rPr>
          <w:rFonts w:ascii="Times New Roman" w:hAnsi="Times New Roman" w:cs="Times New Roman"/>
          <w:sz w:val="24"/>
          <w:szCs w:val="24"/>
        </w:rPr>
      </w:pPr>
    </w:p>
    <w:p w14:paraId="4B62214E" w14:textId="77777777" w:rsidR="006B7B09" w:rsidRDefault="006B7B09" w:rsidP="00AD620F">
      <w:pPr>
        <w:spacing w:after="0" w:line="480" w:lineRule="auto"/>
        <w:contextualSpacing/>
        <w:jc w:val="center"/>
        <w:rPr>
          <w:rFonts w:ascii="Times New Roman" w:hAnsi="Times New Roman" w:cs="Times New Roman"/>
          <w:sz w:val="24"/>
          <w:szCs w:val="24"/>
        </w:rPr>
      </w:pPr>
    </w:p>
    <w:p w14:paraId="033C4DB5" w14:textId="77777777" w:rsidR="006B7B09" w:rsidRDefault="006B7B09" w:rsidP="00AD620F">
      <w:pPr>
        <w:spacing w:after="0" w:line="480" w:lineRule="auto"/>
        <w:contextualSpacing/>
        <w:jc w:val="center"/>
        <w:rPr>
          <w:rFonts w:ascii="Times New Roman" w:hAnsi="Times New Roman" w:cs="Times New Roman"/>
          <w:sz w:val="24"/>
          <w:szCs w:val="24"/>
        </w:rPr>
      </w:pPr>
    </w:p>
    <w:p w14:paraId="3B7DD78B" w14:textId="77777777" w:rsidR="006B7B09" w:rsidRDefault="006B7B09" w:rsidP="00AD620F">
      <w:pPr>
        <w:spacing w:after="0" w:line="480" w:lineRule="auto"/>
        <w:contextualSpacing/>
        <w:jc w:val="center"/>
        <w:rPr>
          <w:rFonts w:ascii="Times New Roman" w:hAnsi="Times New Roman" w:cs="Times New Roman"/>
          <w:sz w:val="24"/>
          <w:szCs w:val="24"/>
        </w:rPr>
      </w:pPr>
    </w:p>
    <w:p w14:paraId="65C2D194" w14:textId="77777777" w:rsidR="006B7B09" w:rsidRDefault="006B7B09" w:rsidP="00AD620F">
      <w:pPr>
        <w:spacing w:after="0" w:line="480" w:lineRule="auto"/>
        <w:contextualSpacing/>
        <w:jc w:val="center"/>
        <w:rPr>
          <w:rFonts w:ascii="Times New Roman" w:hAnsi="Times New Roman" w:cs="Times New Roman"/>
          <w:sz w:val="24"/>
          <w:szCs w:val="24"/>
        </w:rPr>
      </w:pPr>
    </w:p>
    <w:p w14:paraId="7DEF02B0" w14:textId="77777777" w:rsidR="006B7B09" w:rsidRDefault="006B7B09" w:rsidP="00AD620F">
      <w:pPr>
        <w:spacing w:after="0" w:line="480" w:lineRule="auto"/>
        <w:contextualSpacing/>
        <w:jc w:val="center"/>
        <w:rPr>
          <w:rFonts w:ascii="Times New Roman" w:hAnsi="Times New Roman" w:cs="Times New Roman"/>
          <w:sz w:val="24"/>
          <w:szCs w:val="24"/>
        </w:rPr>
      </w:pPr>
    </w:p>
    <w:p w14:paraId="41D3421C" w14:textId="77777777" w:rsidR="002B79E3" w:rsidRDefault="002B79E3" w:rsidP="00AD620F">
      <w:pPr>
        <w:spacing w:after="0" w:line="480" w:lineRule="auto"/>
        <w:contextualSpacing/>
        <w:jc w:val="center"/>
        <w:rPr>
          <w:rFonts w:ascii="Times New Roman" w:hAnsi="Times New Roman" w:cs="Times New Roman"/>
          <w:sz w:val="24"/>
          <w:szCs w:val="24"/>
        </w:rPr>
      </w:pPr>
    </w:p>
    <w:p w14:paraId="1D655E5B" w14:textId="77777777" w:rsidR="006E7EA3" w:rsidRDefault="006E7EA3" w:rsidP="00AD620F">
      <w:pPr>
        <w:spacing w:after="0" w:line="480" w:lineRule="auto"/>
        <w:contextualSpacing/>
        <w:jc w:val="center"/>
        <w:rPr>
          <w:rFonts w:ascii="Times New Roman" w:hAnsi="Times New Roman" w:cs="Times New Roman"/>
          <w:sz w:val="24"/>
          <w:szCs w:val="24"/>
        </w:rPr>
      </w:pPr>
    </w:p>
    <w:p w14:paraId="6F0E5972" w14:textId="77777777" w:rsidR="006E7EA3" w:rsidRDefault="006E7EA3" w:rsidP="00AD620F">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EBP Dissemination Strategies</w:t>
      </w:r>
    </w:p>
    <w:bookmarkEnd w:id="0"/>
    <w:p w14:paraId="577B4B2F" w14:textId="148A6C31" w:rsidR="006B7B09" w:rsidRDefault="006B7B09" w:rsidP="00AD62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300033E0" w14:textId="77777777" w:rsidR="006B7B09" w:rsidRDefault="006B7B09" w:rsidP="00AD62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14:paraId="12D2DE23" w14:textId="51DCF29F" w:rsidR="006B7B09" w:rsidRDefault="006B7B09" w:rsidP="00AD62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3CC44D79" w14:textId="5F455E37" w:rsidR="006B7B09" w:rsidRDefault="006B7B09" w:rsidP="00AD620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47B13A4D" w14:textId="77777777" w:rsidR="00AD620F" w:rsidRDefault="00AD620F" w:rsidP="00AD62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EBP Dissemination Strategies</w:t>
      </w:r>
    </w:p>
    <w:p w14:paraId="66C23208" w14:textId="14E69FF8" w:rsidR="00B75B5B" w:rsidRDefault="009A5D50" w:rsidP="00AD62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Evidence based practice refers to the use of a combination of reviewed and approved research evidence, professional expertise and the patient’s preferences to make treatment decisions. Evidence based practice increases positive outcomes in healthcare setting. Nurses who apply EBP in their daily practice are more likely to make well founded decisions. </w:t>
      </w:r>
      <w:r w:rsidR="000A2931">
        <w:rPr>
          <w:rFonts w:ascii="Times New Roman" w:hAnsi="Times New Roman" w:cs="Times New Roman"/>
          <w:sz w:val="24"/>
          <w:szCs w:val="24"/>
        </w:rPr>
        <w:t xml:space="preserve">EBP also encourages the consideration of patient </w:t>
      </w:r>
      <w:r w:rsidR="00672203">
        <w:rPr>
          <w:rFonts w:ascii="Times New Roman" w:hAnsi="Times New Roman" w:cs="Times New Roman"/>
          <w:sz w:val="24"/>
          <w:szCs w:val="24"/>
        </w:rPr>
        <w:t>preference therefore patients get to play a more proactive role in their treatment. While EBP has been proven to be effective and good</w:t>
      </w:r>
      <w:r w:rsidR="00B85FC1">
        <w:rPr>
          <w:rFonts w:ascii="Times New Roman" w:hAnsi="Times New Roman" w:cs="Times New Roman"/>
          <w:sz w:val="24"/>
          <w:szCs w:val="24"/>
        </w:rPr>
        <w:t xml:space="preserve"> at improving patient outcomes, it has not been implemented fully in hospital settings because of various reasons including program staffing, administrative policies and inadequate fundin</w:t>
      </w:r>
      <w:r w:rsidR="001E783C">
        <w:rPr>
          <w:rFonts w:ascii="Times New Roman" w:hAnsi="Times New Roman" w:cs="Times New Roman"/>
          <w:sz w:val="24"/>
          <w:szCs w:val="24"/>
        </w:rPr>
        <w:t xml:space="preserve">g. Dissemination strategies can be used to address the problem of program staffing as they </w:t>
      </w:r>
      <w:r w:rsidR="00DF4AF2">
        <w:rPr>
          <w:rFonts w:ascii="Times New Roman" w:hAnsi="Times New Roman" w:cs="Times New Roman"/>
          <w:sz w:val="24"/>
          <w:szCs w:val="24"/>
        </w:rPr>
        <w:t xml:space="preserve">deal with the question of why healthcare providers do not use EBP. </w:t>
      </w:r>
      <w:r w:rsidR="00C55BAB">
        <w:rPr>
          <w:rFonts w:ascii="Times New Roman" w:hAnsi="Times New Roman" w:cs="Times New Roman"/>
          <w:sz w:val="24"/>
          <w:szCs w:val="24"/>
        </w:rPr>
        <w:t>There are 3</w:t>
      </w:r>
      <w:r w:rsidR="00DF4AF2">
        <w:rPr>
          <w:rFonts w:ascii="Times New Roman" w:hAnsi="Times New Roman" w:cs="Times New Roman"/>
          <w:sz w:val="24"/>
          <w:szCs w:val="24"/>
        </w:rPr>
        <w:t xml:space="preserve"> main barriers to dissemination of EBP among staff; </w:t>
      </w:r>
      <w:r w:rsidR="00C55BAB">
        <w:rPr>
          <w:rFonts w:ascii="Times New Roman" w:hAnsi="Times New Roman" w:cs="Times New Roman"/>
          <w:sz w:val="24"/>
          <w:szCs w:val="24"/>
        </w:rPr>
        <w:t xml:space="preserve">limited time for training, lack of necessary knowledge and skills in individual service providers and organizational dynamics. </w:t>
      </w:r>
      <w:r w:rsidR="007A08E8">
        <w:rPr>
          <w:rFonts w:ascii="Times New Roman" w:hAnsi="Times New Roman" w:cs="Times New Roman"/>
          <w:sz w:val="24"/>
          <w:szCs w:val="24"/>
        </w:rPr>
        <w:t>To deal with these barriers, I recommend two EBP dissemination strategies. These two strategies are educating staff on EBP competencies and principles and improving organizational dynamics.</w:t>
      </w:r>
    </w:p>
    <w:p w14:paraId="65A20D57" w14:textId="65B9C351" w:rsidR="00816089" w:rsidRDefault="00D327F8" w:rsidP="00AD62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Education programs should be aimed at both students and at professionals seeking in-service training. </w:t>
      </w:r>
      <w:r w:rsidR="00C54D75">
        <w:rPr>
          <w:rFonts w:ascii="Times New Roman" w:hAnsi="Times New Roman" w:cs="Times New Roman"/>
          <w:sz w:val="24"/>
          <w:szCs w:val="24"/>
        </w:rPr>
        <w:t xml:space="preserve">Professionals who are already working must keep up to date with the best and latest EBP research. Professionals who take part in such programs are more receptive of innovative practices and demonstrate the use of skills learnt while practising. While this strategy is effective, </w:t>
      </w:r>
      <w:r w:rsidR="00DD5EB1">
        <w:rPr>
          <w:rFonts w:ascii="Times New Roman" w:hAnsi="Times New Roman" w:cs="Times New Roman"/>
          <w:sz w:val="24"/>
          <w:szCs w:val="24"/>
        </w:rPr>
        <w:t>its</w:t>
      </w:r>
      <w:r w:rsidR="00C54D75">
        <w:rPr>
          <w:rFonts w:ascii="Times New Roman" w:hAnsi="Times New Roman" w:cs="Times New Roman"/>
          <w:sz w:val="24"/>
          <w:szCs w:val="24"/>
        </w:rPr>
        <w:t xml:space="preserve"> main weakness is that most participants usually drop out of training programs. </w:t>
      </w:r>
      <w:r w:rsidR="00DD5EB1">
        <w:rPr>
          <w:rFonts w:ascii="Times New Roman" w:hAnsi="Times New Roman" w:cs="Times New Roman"/>
          <w:sz w:val="24"/>
          <w:szCs w:val="24"/>
        </w:rPr>
        <w:t>Organizational dynamics may also be barrier to the dissemination of EBP</w:t>
      </w:r>
      <w:r w:rsidR="00201C66">
        <w:rPr>
          <w:rFonts w:ascii="Times New Roman" w:hAnsi="Times New Roman" w:cs="Times New Roman"/>
          <w:sz w:val="24"/>
          <w:szCs w:val="24"/>
        </w:rPr>
        <w:t xml:space="preserve"> (Wallis, 2012)</w:t>
      </w:r>
      <w:r w:rsidR="00DD5EB1">
        <w:rPr>
          <w:rFonts w:ascii="Times New Roman" w:hAnsi="Times New Roman" w:cs="Times New Roman"/>
          <w:sz w:val="24"/>
          <w:szCs w:val="24"/>
        </w:rPr>
        <w:t>. This barrier can be overcome by improving organizational dynamics.</w:t>
      </w:r>
      <w:r w:rsidR="00201C66">
        <w:rPr>
          <w:rFonts w:ascii="Times New Roman" w:hAnsi="Times New Roman" w:cs="Times New Roman"/>
          <w:sz w:val="24"/>
          <w:szCs w:val="24"/>
        </w:rPr>
        <w:t xml:space="preserve"> </w:t>
      </w:r>
      <w:r w:rsidR="00DD5EB1">
        <w:rPr>
          <w:rFonts w:ascii="Times New Roman" w:hAnsi="Times New Roman" w:cs="Times New Roman"/>
          <w:sz w:val="24"/>
          <w:szCs w:val="24"/>
        </w:rPr>
        <w:t xml:space="preserve">Some ways to improve organizational dynamics include interactive staff training, improving team leadership and total quality management (Corrigan et al. 2001). </w:t>
      </w:r>
      <w:r w:rsidR="00201C66">
        <w:rPr>
          <w:rFonts w:ascii="Times New Roman" w:hAnsi="Times New Roman" w:cs="Times New Roman"/>
          <w:sz w:val="24"/>
          <w:szCs w:val="24"/>
        </w:rPr>
        <w:t>However, changing organizational dynamics may prove to be quite costly.</w:t>
      </w:r>
    </w:p>
    <w:p w14:paraId="1842F034" w14:textId="77777777" w:rsidR="00816089" w:rsidRDefault="00816089" w:rsidP="00AD620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47FFBC1D" w14:textId="5F82DCAB" w:rsidR="007A08E8" w:rsidRPr="00AD620F" w:rsidRDefault="00816089" w:rsidP="00AD620F">
      <w:pPr>
        <w:spacing w:after="0" w:line="480" w:lineRule="auto"/>
        <w:ind w:firstLine="720"/>
        <w:contextualSpacing/>
        <w:jc w:val="center"/>
        <w:rPr>
          <w:rFonts w:ascii="Times New Roman" w:hAnsi="Times New Roman" w:cs="Times New Roman"/>
          <w:sz w:val="24"/>
          <w:szCs w:val="24"/>
        </w:rPr>
      </w:pPr>
      <w:r w:rsidRPr="00AD620F">
        <w:rPr>
          <w:rFonts w:ascii="Times New Roman" w:hAnsi="Times New Roman" w:cs="Times New Roman"/>
          <w:sz w:val="24"/>
          <w:szCs w:val="24"/>
        </w:rPr>
        <w:t>References</w:t>
      </w:r>
    </w:p>
    <w:p w14:paraId="3A58758C" w14:textId="5848AC31" w:rsidR="0003568E" w:rsidRPr="00084DAB" w:rsidRDefault="0003568E" w:rsidP="00AD620F">
      <w:pPr>
        <w:spacing w:after="0" w:line="480" w:lineRule="auto"/>
        <w:ind w:left="720" w:hanging="720"/>
        <w:contextualSpacing/>
        <w:rPr>
          <w:rFonts w:ascii="Times New Roman" w:eastAsia="Times New Roman" w:hAnsi="Times New Roman" w:cs="Times New Roman"/>
          <w:color w:val="222222"/>
          <w:sz w:val="24"/>
          <w:szCs w:val="24"/>
          <w:shd w:val="clear" w:color="auto" w:fill="FFFFFF"/>
        </w:rPr>
      </w:pPr>
      <w:r w:rsidRPr="00084DAB">
        <w:rPr>
          <w:rFonts w:ascii="Times New Roman" w:eastAsia="Times New Roman" w:hAnsi="Times New Roman" w:cs="Times New Roman"/>
          <w:color w:val="222222"/>
          <w:sz w:val="24"/>
          <w:szCs w:val="24"/>
          <w:shd w:val="clear" w:color="auto" w:fill="FFFFFF"/>
        </w:rPr>
        <w:t>Corrigan, P. W., Steiner, L., McCracken, S. G., Blaser, B., &amp; Barr, M. (2001). Strategies for disseminating evidence-based practices to staff who treat people with serious mental illness. </w:t>
      </w:r>
      <w:r w:rsidRPr="00084DAB">
        <w:rPr>
          <w:rFonts w:ascii="Times New Roman" w:eastAsia="Times New Roman" w:hAnsi="Times New Roman" w:cs="Times New Roman"/>
          <w:i/>
          <w:iCs/>
          <w:color w:val="222222"/>
          <w:sz w:val="24"/>
          <w:szCs w:val="24"/>
          <w:shd w:val="clear" w:color="auto" w:fill="FFFFFF"/>
        </w:rPr>
        <w:t>Psychiatric services</w:t>
      </w:r>
      <w:r w:rsidRPr="00084DAB">
        <w:rPr>
          <w:rFonts w:ascii="Times New Roman" w:eastAsia="Times New Roman" w:hAnsi="Times New Roman" w:cs="Times New Roman"/>
          <w:color w:val="222222"/>
          <w:sz w:val="24"/>
          <w:szCs w:val="24"/>
          <w:shd w:val="clear" w:color="auto" w:fill="FFFFFF"/>
        </w:rPr>
        <w:t>, </w:t>
      </w:r>
      <w:r w:rsidRPr="00084DAB">
        <w:rPr>
          <w:rFonts w:ascii="Times New Roman" w:eastAsia="Times New Roman" w:hAnsi="Times New Roman" w:cs="Times New Roman"/>
          <w:i/>
          <w:iCs/>
          <w:color w:val="222222"/>
          <w:sz w:val="24"/>
          <w:szCs w:val="24"/>
          <w:shd w:val="clear" w:color="auto" w:fill="FFFFFF"/>
        </w:rPr>
        <w:t>52</w:t>
      </w:r>
      <w:r w:rsidRPr="00084DAB">
        <w:rPr>
          <w:rFonts w:ascii="Times New Roman" w:eastAsia="Times New Roman" w:hAnsi="Times New Roman" w:cs="Times New Roman"/>
          <w:color w:val="222222"/>
          <w:sz w:val="24"/>
          <w:szCs w:val="24"/>
          <w:shd w:val="clear" w:color="auto" w:fill="FFFFFF"/>
        </w:rPr>
        <w:t>(12), 1598-1606.</w:t>
      </w:r>
    </w:p>
    <w:p w14:paraId="7702B9ED" w14:textId="2D955510" w:rsidR="00084DAB" w:rsidRPr="00084DAB" w:rsidRDefault="00084DAB" w:rsidP="00AD620F">
      <w:pPr>
        <w:spacing w:after="0" w:line="480" w:lineRule="auto"/>
        <w:ind w:left="720" w:hanging="720"/>
        <w:contextualSpacing/>
        <w:rPr>
          <w:rFonts w:ascii="Times New Roman" w:hAnsi="Times New Roman" w:cs="Times New Roman"/>
          <w:bCs/>
          <w:sz w:val="24"/>
          <w:szCs w:val="24"/>
        </w:rPr>
      </w:pPr>
      <w:r w:rsidRPr="00084DAB">
        <w:rPr>
          <w:rFonts w:ascii="Times New Roman" w:eastAsia="Times New Roman" w:hAnsi="Times New Roman" w:cs="Times New Roman"/>
          <w:color w:val="222222"/>
          <w:sz w:val="24"/>
          <w:szCs w:val="24"/>
          <w:shd w:val="clear" w:color="auto" w:fill="FFFFFF"/>
        </w:rPr>
        <w:t>Wallis, L. (2012). Barriers to implementing evidence-based practice remain high for US nurses. </w:t>
      </w:r>
      <w:r w:rsidRPr="00084DAB">
        <w:rPr>
          <w:rFonts w:ascii="Times New Roman" w:eastAsia="Times New Roman" w:hAnsi="Times New Roman" w:cs="Times New Roman"/>
          <w:i/>
          <w:iCs/>
          <w:color w:val="222222"/>
          <w:sz w:val="24"/>
          <w:szCs w:val="24"/>
          <w:shd w:val="clear" w:color="auto" w:fill="FFFFFF"/>
        </w:rPr>
        <w:t>AJN The American Journal of Nursing</w:t>
      </w:r>
      <w:r w:rsidRPr="00084DAB">
        <w:rPr>
          <w:rFonts w:ascii="Times New Roman" w:eastAsia="Times New Roman" w:hAnsi="Times New Roman" w:cs="Times New Roman"/>
          <w:color w:val="222222"/>
          <w:sz w:val="24"/>
          <w:szCs w:val="24"/>
          <w:shd w:val="clear" w:color="auto" w:fill="FFFFFF"/>
        </w:rPr>
        <w:t>, </w:t>
      </w:r>
      <w:r w:rsidRPr="00084DAB">
        <w:rPr>
          <w:rFonts w:ascii="Times New Roman" w:eastAsia="Times New Roman" w:hAnsi="Times New Roman" w:cs="Times New Roman"/>
          <w:i/>
          <w:iCs/>
          <w:color w:val="222222"/>
          <w:sz w:val="24"/>
          <w:szCs w:val="24"/>
          <w:shd w:val="clear" w:color="auto" w:fill="FFFFFF"/>
        </w:rPr>
        <w:t>112</w:t>
      </w:r>
      <w:r w:rsidRPr="00084DAB">
        <w:rPr>
          <w:rFonts w:ascii="Times New Roman" w:eastAsia="Times New Roman" w:hAnsi="Times New Roman" w:cs="Times New Roman"/>
          <w:color w:val="222222"/>
          <w:sz w:val="24"/>
          <w:szCs w:val="24"/>
          <w:shd w:val="clear" w:color="auto" w:fill="FFFFFF"/>
        </w:rPr>
        <w:t>(12), 15.</w:t>
      </w:r>
    </w:p>
    <w:sectPr w:rsidR="00084DAB" w:rsidRPr="00084DAB" w:rsidSect="001B364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B37FC2" w14:textId="77777777" w:rsidR="003904F7" w:rsidRDefault="003904F7" w:rsidP="001B3647">
      <w:pPr>
        <w:spacing w:after="0" w:line="240" w:lineRule="auto"/>
      </w:pPr>
      <w:r>
        <w:separator/>
      </w:r>
    </w:p>
  </w:endnote>
  <w:endnote w:type="continuationSeparator" w:id="0">
    <w:p w14:paraId="6AD36827" w14:textId="77777777" w:rsidR="003904F7" w:rsidRDefault="003904F7" w:rsidP="001B3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C5EF61" w14:textId="77777777" w:rsidR="003904F7" w:rsidRDefault="003904F7" w:rsidP="001B3647">
      <w:pPr>
        <w:spacing w:after="0" w:line="240" w:lineRule="auto"/>
      </w:pPr>
      <w:r>
        <w:separator/>
      </w:r>
    </w:p>
  </w:footnote>
  <w:footnote w:type="continuationSeparator" w:id="0">
    <w:p w14:paraId="6391487C" w14:textId="77777777" w:rsidR="003904F7" w:rsidRDefault="003904F7" w:rsidP="001B3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022072" w14:textId="1AAA03AA" w:rsidR="001B3647" w:rsidRPr="001B3647" w:rsidRDefault="00AD620F" w:rsidP="00AD620F">
    <w:pPr>
      <w:pStyle w:val="Header"/>
      <w:jc w:val="right"/>
      <w:rPr>
        <w:rFonts w:ascii="Times New Roman" w:hAnsi="Times New Roman" w:cs="Times New Roman"/>
        <w:sz w:val="24"/>
        <w:szCs w:val="24"/>
      </w:rPr>
    </w:pPr>
    <w:r>
      <w:rPr>
        <w:rFonts w:ascii="Times New Roman" w:hAnsi="Times New Roman" w:cs="Times New Roman"/>
        <w:sz w:val="24"/>
        <w:szCs w:val="24"/>
      </w:rPr>
      <w:t>EBP DISSEMINATION STRATEGIES</w:t>
    </w:r>
    <w:r w:rsidR="001B3647" w:rsidRPr="001B3647">
      <w:rPr>
        <w:rFonts w:ascii="Times New Roman" w:hAnsi="Times New Roman" w:cs="Times New Roman"/>
        <w:sz w:val="24"/>
        <w:szCs w:val="24"/>
      </w:rPr>
      <w:tab/>
    </w:r>
    <w:r w:rsidR="001B3647" w:rsidRPr="001B3647">
      <w:rPr>
        <w:rFonts w:ascii="Times New Roman" w:hAnsi="Times New Roman" w:cs="Times New Roman"/>
        <w:sz w:val="24"/>
        <w:szCs w:val="24"/>
      </w:rPr>
      <w:tab/>
    </w:r>
    <w:sdt>
      <w:sdtPr>
        <w:rPr>
          <w:rFonts w:ascii="Times New Roman" w:hAnsi="Times New Roman" w:cs="Times New Roman"/>
          <w:sz w:val="24"/>
          <w:szCs w:val="24"/>
        </w:rPr>
        <w:id w:val="1685327132"/>
        <w:docPartObj>
          <w:docPartGallery w:val="Page Numbers (Top of Page)"/>
          <w:docPartUnique/>
        </w:docPartObj>
      </w:sdtPr>
      <w:sdtEndPr>
        <w:rPr>
          <w:noProof/>
        </w:rPr>
      </w:sdtEndPr>
      <w:sdtContent>
        <w:r w:rsidR="001B3647" w:rsidRPr="001B3647">
          <w:rPr>
            <w:rFonts w:ascii="Times New Roman" w:hAnsi="Times New Roman" w:cs="Times New Roman"/>
            <w:sz w:val="24"/>
            <w:szCs w:val="24"/>
          </w:rPr>
          <w:fldChar w:fldCharType="begin"/>
        </w:r>
        <w:r w:rsidR="001B3647" w:rsidRPr="001B3647">
          <w:rPr>
            <w:rFonts w:ascii="Times New Roman" w:hAnsi="Times New Roman" w:cs="Times New Roman"/>
            <w:sz w:val="24"/>
            <w:szCs w:val="24"/>
          </w:rPr>
          <w:instrText xml:space="preserve"> PAGE   \* MERGEFORMAT </w:instrText>
        </w:r>
        <w:r w:rsidR="001B3647" w:rsidRPr="001B3647">
          <w:rPr>
            <w:rFonts w:ascii="Times New Roman" w:hAnsi="Times New Roman" w:cs="Times New Roman"/>
            <w:sz w:val="24"/>
            <w:szCs w:val="24"/>
          </w:rPr>
          <w:fldChar w:fldCharType="separate"/>
        </w:r>
        <w:r>
          <w:rPr>
            <w:rFonts w:ascii="Times New Roman" w:hAnsi="Times New Roman" w:cs="Times New Roman"/>
            <w:noProof/>
            <w:sz w:val="24"/>
            <w:szCs w:val="24"/>
          </w:rPr>
          <w:t>2</w:t>
        </w:r>
        <w:r w:rsidR="001B3647" w:rsidRPr="001B364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4A5BF" w14:textId="579B5DAA" w:rsidR="001B3647" w:rsidRPr="001B3647" w:rsidRDefault="001B3647">
    <w:pPr>
      <w:pStyle w:val="Header"/>
      <w:jc w:val="right"/>
      <w:rPr>
        <w:rFonts w:ascii="Times New Roman" w:hAnsi="Times New Roman" w:cs="Times New Roman"/>
        <w:sz w:val="24"/>
        <w:szCs w:val="24"/>
      </w:rPr>
    </w:pPr>
    <w:r w:rsidRPr="001B3647">
      <w:rPr>
        <w:rFonts w:ascii="Times New Roman" w:hAnsi="Times New Roman" w:cs="Times New Roman"/>
        <w:sz w:val="24"/>
        <w:szCs w:val="24"/>
      </w:rPr>
      <w:t>Running head:</w:t>
    </w:r>
    <w:r w:rsidR="007A08E8">
      <w:rPr>
        <w:rFonts w:ascii="Times New Roman" w:hAnsi="Times New Roman" w:cs="Times New Roman"/>
        <w:sz w:val="24"/>
        <w:szCs w:val="24"/>
      </w:rPr>
      <w:t xml:space="preserve"> </w:t>
    </w:r>
    <w:r w:rsidR="00AD620F">
      <w:rPr>
        <w:rFonts w:ascii="Times New Roman" w:hAnsi="Times New Roman" w:cs="Times New Roman"/>
        <w:sz w:val="24"/>
        <w:szCs w:val="24"/>
      </w:rPr>
      <w:t>EBP DISSEMINATION STRATEGIES</w:t>
    </w:r>
    <w:r w:rsidR="00AD620F" w:rsidRPr="001B3647">
      <w:rPr>
        <w:rFonts w:ascii="Times New Roman" w:hAnsi="Times New Roman" w:cs="Times New Roman"/>
        <w:sz w:val="24"/>
        <w:szCs w:val="24"/>
      </w:rPr>
      <w:tab/>
    </w:r>
    <w:r w:rsidRPr="001B3647">
      <w:rPr>
        <w:rFonts w:ascii="Times New Roman" w:hAnsi="Times New Roman" w:cs="Times New Roman"/>
        <w:sz w:val="24"/>
        <w:szCs w:val="24"/>
      </w:rPr>
      <w:tab/>
    </w:r>
    <w:sdt>
      <w:sdtPr>
        <w:rPr>
          <w:rFonts w:ascii="Times New Roman" w:hAnsi="Times New Roman" w:cs="Times New Roman"/>
          <w:sz w:val="24"/>
          <w:szCs w:val="24"/>
        </w:rPr>
        <w:id w:val="457531778"/>
        <w:docPartObj>
          <w:docPartGallery w:val="Page Numbers (Top of Page)"/>
          <w:docPartUnique/>
        </w:docPartObj>
      </w:sdtPr>
      <w:sdtEndPr>
        <w:rPr>
          <w:noProof/>
        </w:rPr>
      </w:sdtEndPr>
      <w:sdtContent>
        <w:r w:rsidRPr="001B3647">
          <w:rPr>
            <w:rFonts w:ascii="Times New Roman" w:hAnsi="Times New Roman" w:cs="Times New Roman"/>
            <w:sz w:val="24"/>
            <w:szCs w:val="24"/>
          </w:rPr>
          <w:fldChar w:fldCharType="begin"/>
        </w:r>
        <w:r w:rsidRPr="001B3647">
          <w:rPr>
            <w:rFonts w:ascii="Times New Roman" w:hAnsi="Times New Roman" w:cs="Times New Roman"/>
            <w:sz w:val="24"/>
            <w:szCs w:val="24"/>
          </w:rPr>
          <w:instrText xml:space="preserve"> PAGE   \* MERGEFORMAT </w:instrText>
        </w:r>
        <w:r w:rsidRPr="001B3647">
          <w:rPr>
            <w:rFonts w:ascii="Times New Roman" w:hAnsi="Times New Roman" w:cs="Times New Roman"/>
            <w:sz w:val="24"/>
            <w:szCs w:val="24"/>
          </w:rPr>
          <w:fldChar w:fldCharType="separate"/>
        </w:r>
        <w:r w:rsidR="003904F7">
          <w:rPr>
            <w:rFonts w:ascii="Times New Roman" w:hAnsi="Times New Roman" w:cs="Times New Roman"/>
            <w:noProof/>
            <w:sz w:val="24"/>
            <w:szCs w:val="24"/>
          </w:rPr>
          <w:t>1</w:t>
        </w:r>
        <w:r w:rsidRPr="001B3647">
          <w:rPr>
            <w:rFonts w:ascii="Times New Roman" w:hAnsi="Times New Roman" w:cs="Times New Roman"/>
            <w:noProof/>
            <w:sz w:val="24"/>
            <w:szCs w:val="24"/>
          </w:rPr>
          <w:fldChar w:fldCharType="end"/>
        </w:r>
      </w:sdtContent>
    </w:sdt>
  </w:p>
  <w:p w14:paraId="0B1B6EF8" w14:textId="77777777" w:rsidR="001B3647" w:rsidRDefault="001B36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O0NLQ0sTA2tTAwNDVS0lEKTi0uzszPAykwrAUApYntsiwAAAA="/>
  </w:docVars>
  <w:rsids>
    <w:rsidRoot w:val="008A6FB8"/>
    <w:rsid w:val="00000DB9"/>
    <w:rsid w:val="000035F6"/>
    <w:rsid w:val="00003D4A"/>
    <w:rsid w:val="0000665B"/>
    <w:rsid w:val="00007989"/>
    <w:rsid w:val="00007A13"/>
    <w:rsid w:val="00007C4D"/>
    <w:rsid w:val="00010D49"/>
    <w:rsid w:val="00011842"/>
    <w:rsid w:val="000123DF"/>
    <w:rsid w:val="000126B5"/>
    <w:rsid w:val="00013C2F"/>
    <w:rsid w:val="000143AF"/>
    <w:rsid w:val="0002124B"/>
    <w:rsid w:val="00021ADD"/>
    <w:rsid w:val="00026757"/>
    <w:rsid w:val="00026BB4"/>
    <w:rsid w:val="000305A6"/>
    <w:rsid w:val="000306F4"/>
    <w:rsid w:val="00032BA9"/>
    <w:rsid w:val="0003568E"/>
    <w:rsid w:val="000356D3"/>
    <w:rsid w:val="00037E69"/>
    <w:rsid w:val="00041C1E"/>
    <w:rsid w:val="0004213E"/>
    <w:rsid w:val="000422C2"/>
    <w:rsid w:val="000466F0"/>
    <w:rsid w:val="00046978"/>
    <w:rsid w:val="0005073A"/>
    <w:rsid w:val="00054FF6"/>
    <w:rsid w:val="000555B3"/>
    <w:rsid w:val="00055F9B"/>
    <w:rsid w:val="00060138"/>
    <w:rsid w:val="00061458"/>
    <w:rsid w:val="00062540"/>
    <w:rsid w:val="000654E7"/>
    <w:rsid w:val="000663FE"/>
    <w:rsid w:val="00073B7F"/>
    <w:rsid w:val="0007485B"/>
    <w:rsid w:val="00076586"/>
    <w:rsid w:val="00077616"/>
    <w:rsid w:val="00083925"/>
    <w:rsid w:val="00084353"/>
    <w:rsid w:val="000849CE"/>
    <w:rsid w:val="00084B1F"/>
    <w:rsid w:val="00084C7B"/>
    <w:rsid w:val="00084D99"/>
    <w:rsid w:val="00084DAB"/>
    <w:rsid w:val="00084F76"/>
    <w:rsid w:val="00085236"/>
    <w:rsid w:val="000873F4"/>
    <w:rsid w:val="00090BDA"/>
    <w:rsid w:val="00091A1A"/>
    <w:rsid w:val="00092C4A"/>
    <w:rsid w:val="00096B84"/>
    <w:rsid w:val="000A0351"/>
    <w:rsid w:val="000A0E2D"/>
    <w:rsid w:val="000A2343"/>
    <w:rsid w:val="000A2931"/>
    <w:rsid w:val="000A338D"/>
    <w:rsid w:val="000A413D"/>
    <w:rsid w:val="000A60BE"/>
    <w:rsid w:val="000B0C07"/>
    <w:rsid w:val="000B3409"/>
    <w:rsid w:val="000B3481"/>
    <w:rsid w:val="000B59FA"/>
    <w:rsid w:val="000C006E"/>
    <w:rsid w:val="000C345D"/>
    <w:rsid w:val="000C4090"/>
    <w:rsid w:val="000C5869"/>
    <w:rsid w:val="000C671C"/>
    <w:rsid w:val="000C75CF"/>
    <w:rsid w:val="000C7B72"/>
    <w:rsid w:val="000D06CE"/>
    <w:rsid w:val="000D0C95"/>
    <w:rsid w:val="000D2247"/>
    <w:rsid w:val="000D580D"/>
    <w:rsid w:val="000E465C"/>
    <w:rsid w:val="000E537E"/>
    <w:rsid w:val="000F06AC"/>
    <w:rsid w:val="000F07C1"/>
    <w:rsid w:val="00100E83"/>
    <w:rsid w:val="0010552C"/>
    <w:rsid w:val="0010710B"/>
    <w:rsid w:val="001073ED"/>
    <w:rsid w:val="001131D0"/>
    <w:rsid w:val="00113261"/>
    <w:rsid w:val="001132C2"/>
    <w:rsid w:val="00113F89"/>
    <w:rsid w:val="00114A22"/>
    <w:rsid w:val="001165C8"/>
    <w:rsid w:val="001210FD"/>
    <w:rsid w:val="0012174D"/>
    <w:rsid w:val="00123B4D"/>
    <w:rsid w:val="00123CAC"/>
    <w:rsid w:val="00127D42"/>
    <w:rsid w:val="00130024"/>
    <w:rsid w:val="00134E79"/>
    <w:rsid w:val="00137185"/>
    <w:rsid w:val="00137C71"/>
    <w:rsid w:val="00137F9A"/>
    <w:rsid w:val="001420C0"/>
    <w:rsid w:val="0014258C"/>
    <w:rsid w:val="00145B42"/>
    <w:rsid w:val="00147B89"/>
    <w:rsid w:val="0015657F"/>
    <w:rsid w:val="00163386"/>
    <w:rsid w:val="00164675"/>
    <w:rsid w:val="00170E13"/>
    <w:rsid w:val="0017106B"/>
    <w:rsid w:val="00172629"/>
    <w:rsid w:val="00173A72"/>
    <w:rsid w:val="0017798F"/>
    <w:rsid w:val="0018400F"/>
    <w:rsid w:val="001842F1"/>
    <w:rsid w:val="001846F1"/>
    <w:rsid w:val="0018624E"/>
    <w:rsid w:val="0018681A"/>
    <w:rsid w:val="00186B5D"/>
    <w:rsid w:val="001901D5"/>
    <w:rsid w:val="00190442"/>
    <w:rsid w:val="00192360"/>
    <w:rsid w:val="001934DB"/>
    <w:rsid w:val="00194F10"/>
    <w:rsid w:val="001A3C68"/>
    <w:rsid w:val="001A5E31"/>
    <w:rsid w:val="001B3647"/>
    <w:rsid w:val="001B4610"/>
    <w:rsid w:val="001B5158"/>
    <w:rsid w:val="001C67E1"/>
    <w:rsid w:val="001D44BE"/>
    <w:rsid w:val="001D4B18"/>
    <w:rsid w:val="001D56AB"/>
    <w:rsid w:val="001D7422"/>
    <w:rsid w:val="001E72EE"/>
    <w:rsid w:val="001E783C"/>
    <w:rsid w:val="001E7D9D"/>
    <w:rsid w:val="001F4C06"/>
    <w:rsid w:val="001F5390"/>
    <w:rsid w:val="001F5F0D"/>
    <w:rsid w:val="001F5FF3"/>
    <w:rsid w:val="002007CC"/>
    <w:rsid w:val="00200DE9"/>
    <w:rsid w:val="0020152B"/>
    <w:rsid w:val="00201C66"/>
    <w:rsid w:val="00202B65"/>
    <w:rsid w:val="00206603"/>
    <w:rsid w:val="002076E7"/>
    <w:rsid w:val="00210216"/>
    <w:rsid w:val="00210FEF"/>
    <w:rsid w:val="00211146"/>
    <w:rsid w:val="002111F4"/>
    <w:rsid w:val="00212500"/>
    <w:rsid w:val="002129C3"/>
    <w:rsid w:val="0021343D"/>
    <w:rsid w:val="00217677"/>
    <w:rsid w:val="002176D9"/>
    <w:rsid w:val="0022023D"/>
    <w:rsid w:val="002203FA"/>
    <w:rsid w:val="00220856"/>
    <w:rsid w:val="00221F20"/>
    <w:rsid w:val="0022314B"/>
    <w:rsid w:val="002345E5"/>
    <w:rsid w:val="0024321B"/>
    <w:rsid w:val="00243F0D"/>
    <w:rsid w:val="00246656"/>
    <w:rsid w:val="00250CFA"/>
    <w:rsid w:val="002530D7"/>
    <w:rsid w:val="00253AC9"/>
    <w:rsid w:val="002609A1"/>
    <w:rsid w:val="00260F71"/>
    <w:rsid w:val="00264B88"/>
    <w:rsid w:val="00267EFE"/>
    <w:rsid w:val="00270C38"/>
    <w:rsid w:val="00276056"/>
    <w:rsid w:val="002765F4"/>
    <w:rsid w:val="00277195"/>
    <w:rsid w:val="00282AA9"/>
    <w:rsid w:val="0028318A"/>
    <w:rsid w:val="00285A08"/>
    <w:rsid w:val="002867DB"/>
    <w:rsid w:val="00292412"/>
    <w:rsid w:val="00294BCA"/>
    <w:rsid w:val="0029639A"/>
    <w:rsid w:val="00297E4D"/>
    <w:rsid w:val="002A0C26"/>
    <w:rsid w:val="002A1FEE"/>
    <w:rsid w:val="002A3466"/>
    <w:rsid w:val="002A562B"/>
    <w:rsid w:val="002A5EED"/>
    <w:rsid w:val="002A6DB8"/>
    <w:rsid w:val="002A7C94"/>
    <w:rsid w:val="002B1DB1"/>
    <w:rsid w:val="002B346A"/>
    <w:rsid w:val="002B3E35"/>
    <w:rsid w:val="002B55E7"/>
    <w:rsid w:val="002B79E3"/>
    <w:rsid w:val="002C0C89"/>
    <w:rsid w:val="002C1B0F"/>
    <w:rsid w:val="002C1B82"/>
    <w:rsid w:val="002C2242"/>
    <w:rsid w:val="002C2EFF"/>
    <w:rsid w:val="002C3AE3"/>
    <w:rsid w:val="002C3AF3"/>
    <w:rsid w:val="002C6A9A"/>
    <w:rsid w:val="002C726A"/>
    <w:rsid w:val="002D151B"/>
    <w:rsid w:val="002D1D0D"/>
    <w:rsid w:val="002D3E59"/>
    <w:rsid w:val="002D70ED"/>
    <w:rsid w:val="002D7CB8"/>
    <w:rsid w:val="002E2387"/>
    <w:rsid w:val="002E3EA1"/>
    <w:rsid w:val="002E432C"/>
    <w:rsid w:val="002F417E"/>
    <w:rsid w:val="0030242D"/>
    <w:rsid w:val="003036F0"/>
    <w:rsid w:val="003050F7"/>
    <w:rsid w:val="00306A32"/>
    <w:rsid w:val="0030706D"/>
    <w:rsid w:val="003074CB"/>
    <w:rsid w:val="00307C0C"/>
    <w:rsid w:val="00310AF9"/>
    <w:rsid w:val="003117F4"/>
    <w:rsid w:val="00312E68"/>
    <w:rsid w:val="00314855"/>
    <w:rsid w:val="00315BCE"/>
    <w:rsid w:val="003231D6"/>
    <w:rsid w:val="003277BA"/>
    <w:rsid w:val="00330CC8"/>
    <w:rsid w:val="0033135E"/>
    <w:rsid w:val="00331D37"/>
    <w:rsid w:val="00334CDA"/>
    <w:rsid w:val="00335EF1"/>
    <w:rsid w:val="003365D2"/>
    <w:rsid w:val="00336D6E"/>
    <w:rsid w:val="00341F39"/>
    <w:rsid w:val="0034519E"/>
    <w:rsid w:val="00347613"/>
    <w:rsid w:val="00352EF0"/>
    <w:rsid w:val="0035615E"/>
    <w:rsid w:val="003562AF"/>
    <w:rsid w:val="00361323"/>
    <w:rsid w:val="00361CED"/>
    <w:rsid w:val="00362371"/>
    <w:rsid w:val="003674A2"/>
    <w:rsid w:val="00371AC9"/>
    <w:rsid w:val="00371BD0"/>
    <w:rsid w:val="00373C8D"/>
    <w:rsid w:val="00376D9D"/>
    <w:rsid w:val="0037759B"/>
    <w:rsid w:val="0038067D"/>
    <w:rsid w:val="00380A88"/>
    <w:rsid w:val="00380B2E"/>
    <w:rsid w:val="00384B08"/>
    <w:rsid w:val="0038538F"/>
    <w:rsid w:val="00385F3C"/>
    <w:rsid w:val="003904F7"/>
    <w:rsid w:val="003909D0"/>
    <w:rsid w:val="00391EF9"/>
    <w:rsid w:val="003921DC"/>
    <w:rsid w:val="003938F9"/>
    <w:rsid w:val="003A0339"/>
    <w:rsid w:val="003A1089"/>
    <w:rsid w:val="003A3AD1"/>
    <w:rsid w:val="003A762B"/>
    <w:rsid w:val="003A7CFF"/>
    <w:rsid w:val="003B0A48"/>
    <w:rsid w:val="003B223D"/>
    <w:rsid w:val="003B23CE"/>
    <w:rsid w:val="003B2915"/>
    <w:rsid w:val="003B36E6"/>
    <w:rsid w:val="003B46F9"/>
    <w:rsid w:val="003B568C"/>
    <w:rsid w:val="003B5976"/>
    <w:rsid w:val="003B6091"/>
    <w:rsid w:val="003B6133"/>
    <w:rsid w:val="003B6696"/>
    <w:rsid w:val="003B6DAF"/>
    <w:rsid w:val="003C0E3E"/>
    <w:rsid w:val="003C4175"/>
    <w:rsid w:val="003C4465"/>
    <w:rsid w:val="003C4818"/>
    <w:rsid w:val="003C4BCA"/>
    <w:rsid w:val="003D26EF"/>
    <w:rsid w:val="003D282B"/>
    <w:rsid w:val="003D7579"/>
    <w:rsid w:val="003E0278"/>
    <w:rsid w:val="003E139D"/>
    <w:rsid w:val="003E19DF"/>
    <w:rsid w:val="003E208F"/>
    <w:rsid w:val="003E28B5"/>
    <w:rsid w:val="003E519D"/>
    <w:rsid w:val="003E6B0C"/>
    <w:rsid w:val="003F018F"/>
    <w:rsid w:val="003F1E23"/>
    <w:rsid w:val="003F2882"/>
    <w:rsid w:val="003F2B84"/>
    <w:rsid w:val="003F64E2"/>
    <w:rsid w:val="003F6743"/>
    <w:rsid w:val="003F7978"/>
    <w:rsid w:val="0040116A"/>
    <w:rsid w:val="004023BA"/>
    <w:rsid w:val="004053D1"/>
    <w:rsid w:val="0041249D"/>
    <w:rsid w:val="00413509"/>
    <w:rsid w:val="00413A1F"/>
    <w:rsid w:val="00415C6F"/>
    <w:rsid w:val="00416846"/>
    <w:rsid w:val="004179C0"/>
    <w:rsid w:val="00420FD0"/>
    <w:rsid w:val="00423672"/>
    <w:rsid w:val="00425072"/>
    <w:rsid w:val="00426A38"/>
    <w:rsid w:val="0042725B"/>
    <w:rsid w:val="004279B2"/>
    <w:rsid w:val="00430301"/>
    <w:rsid w:val="004346F1"/>
    <w:rsid w:val="004469F5"/>
    <w:rsid w:val="00447852"/>
    <w:rsid w:val="00447C70"/>
    <w:rsid w:val="00447EDE"/>
    <w:rsid w:val="0045038B"/>
    <w:rsid w:val="004534E8"/>
    <w:rsid w:val="004549F3"/>
    <w:rsid w:val="00457E13"/>
    <w:rsid w:val="00460F3E"/>
    <w:rsid w:val="00467D4C"/>
    <w:rsid w:val="00470499"/>
    <w:rsid w:val="00472DAF"/>
    <w:rsid w:val="00473B3D"/>
    <w:rsid w:val="004762E0"/>
    <w:rsid w:val="00480A88"/>
    <w:rsid w:val="00482715"/>
    <w:rsid w:val="00484A81"/>
    <w:rsid w:val="0048539B"/>
    <w:rsid w:val="004857C3"/>
    <w:rsid w:val="00486140"/>
    <w:rsid w:val="00487DF7"/>
    <w:rsid w:val="004901B3"/>
    <w:rsid w:val="004913D5"/>
    <w:rsid w:val="0049153E"/>
    <w:rsid w:val="00497C17"/>
    <w:rsid w:val="004A0E31"/>
    <w:rsid w:val="004A71A4"/>
    <w:rsid w:val="004B158B"/>
    <w:rsid w:val="004B163D"/>
    <w:rsid w:val="004B1B36"/>
    <w:rsid w:val="004B1BC6"/>
    <w:rsid w:val="004B2953"/>
    <w:rsid w:val="004B7FE1"/>
    <w:rsid w:val="004C11B8"/>
    <w:rsid w:val="004C1529"/>
    <w:rsid w:val="004C27A7"/>
    <w:rsid w:val="004C6F72"/>
    <w:rsid w:val="004D089C"/>
    <w:rsid w:val="004D0DF9"/>
    <w:rsid w:val="004D0F3F"/>
    <w:rsid w:val="004D299D"/>
    <w:rsid w:val="004D2E15"/>
    <w:rsid w:val="004D3750"/>
    <w:rsid w:val="004D396F"/>
    <w:rsid w:val="004E0B08"/>
    <w:rsid w:val="004E3661"/>
    <w:rsid w:val="004E5FF5"/>
    <w:rsid w:val="004F3415"/>
    <w:rsid w:val="005017BC"/>
    <w:rsid w:val="0050260B"/>
    <w:rsid w:val="00502AAF"/>
    <w:rsid w:val="00503782"/>
    <w:rsid w:val="005049E5"/>
    <w:rsid w:val="00505F72"/>
    <w:rsid w:val="005112E6"/>
    <w:rsid w:val="00511ECB"/>
    <w:rsid w:val="00512DCE"/>
    <w:rsid w:val="00513BAD"/>
    <w:rsid w:val="00514E03"/>
    <w:rsid w:val="00523C17"/>
    <w:rsid w:val="00525B2F"/>
    <w:rsid w:val="00526A9B"/>
    <w:rsid w:val="0052723A"/>
    <w:rsid w:val="00527800"/>
    <w:rsid w:val="00527F82"/>
    <w:rsid w:val="00531145"/>
    <w:rsid w:val="00531602"/>
    <w:rsid w:val="005320CB"/>
    <w:rsid w:val="00533AF7"/>
    <w:rsid w:val="00533BA7"/>
    <w:rsid w:val="005435FA"/>
    <w:rsid w:val="005443D6"/>
    <w:rsid w:val="005460A8"/>
    <w:rsid w:val="00547EB2"/>
    <w:rsid w:val="0055017A"/>
    <w:rsid w:val="00550D66"/>
    <w:rsid w:val="00554B9F"/>
    <w:rsid w:val="005624B0"/>
    <w:rsid w:val="005630D7"/>
    <w:rsid w:val="00564069"/>
    <w:rsid w:val="00566381"/>
    <w:rsid w:val="00567D30"/>
    <w:rsid w:val="00570D08"/>
    <w:rsid w:val="0057154A"/>
    <w:rsid w:val="0057226D"/>
    <w:rsid w:val="00572318"/>
    <w:rsid w:val="00573B2C"/>
    <w:rsid w:val="00574178"/>
    <w:rsid w:val="005745CA"/>
    <w:rsid w:val="005749C3"/>
    <w:rsid w:val="00576978"/>
    <w:rsid w:val="005779BC"/>
    <w:rsid w:val="00577ED1"/>
    <w:rsid w:val="00580317"/>
    <w:rsid w:val="005811A5"/>
    <w:rsid w:val="00581FE4"/>
    <w:rsid w:val="00583AFE"/>
    <w:rsid w:val="00584D4A"/>
    <w:rsid w:val="00587954"/>
    <w:rsid w:val="005913C0"/>
    <w:rsid w:val="005919F1"/>
    <w:rsid w:val="00592FC9"/>
    <w:rsid w:val="005932B5"/>
    <w:rsid w:val="00594939"/>
    <w:rsid w:val="00597166"/>
    <w:rsid w:val="005971BF"/>
    <w:rsid w:val="005A12A1"/>
    <w:rsid w:val="005A15DD"/>
    <w:rsid w:val="005A2D12"/>
    <w:rsid w:val="005A3FD2"/>
    <w:rsid w:val="005A5FBB"/>
    <w:rsid w:val="005B46C8"/>
    <w:rsid w:val="005B60B4"/>
    <w:rsid w:val="005C00A8"/>
    <w:rsid w:val="005C0A25"/>
    <w:rsid w:val="005C1B29"/>
    <w:rsid w:val="005C1D4E"/>
    <w:rsid w:val="005C1F15"/>
    <w:rsid w:val="005C4C0E"/>
    <w:rsid w:val="005C59FE"/>
    <w:rsid w:val="005C5F14"/>
    <w:rsid w:val="005C5FB0"/>
    <w:rsid w:val="005C78AB"/>
    <w:rsid w:val="005D337E"/>
    <w:rsid w:val="005D396C"/>
    <w:rsid w:val="005E6192"/>
    <w:rsid w:val="005E72AB"/>
    <w:rsid w:val="005F2FB4"/>
    <w:rsid w:val="005F6764"/>
    <w:rsid w:val="005F6877"/>
    <w:rsid w:val="005F74B4"/>
    <w:rsid w:val="005F776D"/>
    <w:rsid w:val="006030A7"/>
    <w:rsid w:val="00604377"/>
    <w:rsid w:val="00605235"/>
    <w:rsid w:val="00605D06"/>
    <w:rsid w:val="006065CF"/>
    <w:rsid w:val="00607B6A"/>
    <w:rsid w:val="006107BE"/>
    <w:rsid w:val="0061217D"/>
    <w:rsid w:val="00613D02"/>
    <w:rsid w:val="00614BFF"/>
    <w:rsid w:val="00614CF1"/>
    <w:rsid w:val="00614E9F"/>
    <w:rsid w:val="00617AD9"/>
    <w:rsid w:val="006212C5"/>
    <w:rsid w:val="006226C0"/>
    <w:rsid w:val="0062466E"/>
    <w:rsid w:val="006253DC"/>
    <w:rsid w:val="00625CF0"/>
    <w:rsid w:val="00630327"/>
    <w:rsid w:val="00632CDF"/>
    <w:rsid w:val="00635E5B"/>
    <w:rsid w:val="0063760E"/>
    <w:rsid w:val="00641114"/>
    <w:rsid w:val="006448C4"/>
    <w:rsid w:val="006449D2"/>
    <w:rsid w:val="0064610F"/>
    <w:rsid w:val="00646CBC"/>
    <w:rsid w:val="00652DBC"/>
    <w:rsid w:val="0065501D"/>
    <w:rsid w:val="00656381"/>
    <w:rsid w:val="00656503"/>
    <w:rsid w:val="00664B9F"/>
    <w:rsid w:val="00664E38"/>
    <w:rsid w:val="006671D8"/>
    <w:rsid w:val="00667611"/>
    <w:rsid w:val="0067138C"/>
    <w:rsid w:val="00672203"/>
    <w:rsid w:val="00673899"/>
    <w:rsid w:val="006755DF"/>
    <w:rsid w:val="00680575"/>
    <w:rsid w:val="006836CE"/>
    <w:rsid w:val="00683C8F"/>
    <w:rsid w:val="00685318"/>
    <w:rsid w:val="006869CA"/>
    <w:rsid w:val="00691754"/>
    <w:rsid w:val="00691C75"/>
    <w:rsid w:val="006920CA"/>
    <w:rsid w:val="006922F5"/>
    <w:rsid w:val="00694F06"/>
    <w:rsid w:val="00695705"/>
    <w:rsid w:val="0069729D"/>
    <w:rsid w:val="00697319"/>
    <w:rsid w:val="006A015C"/>
    <w:rsid w:val="006A3D12"/>
    <w:rsid w:val="006A6E8D"/>
    <w:rsid w:val="006B5328"/>
    <w:rsid w:val="006B6A9A"/>
    <w:rsid w:val="006B7B09"/>
    <w:rsid w:val="006C256C"/>
    <w:rsid w:val="006C51E4"/>
    <w:rsid w:val="006D0CAE"/>
    <w:rsid w:val="006D4B93"/>
    <w:rsid w:val="006E33EF"/>
    <w:rsid w:val="006E4758"/>
    <w:rsid w:val="006E5598"/>
    <w:rsid w:val="006E72AC"/>
    <w:rsid w:val="006E7EA3"/>
    <w:rsid w:val="006F3373"/>
    <w:rsid w:val="006F33E5"/>
    <w:rsid w:val="006F4B26"/>
    <w:rsid w:val="006F6816"/>
    <w:rsid w:val="00703B76"/>
    <w:rsid w:val="00704F16"/>
    <w:rsid w:val="007115B8"/>
    <w:rsid w:val="007131C7"/>
    <w:rsid w:val="00713637"/>
    <w:rsid w:val="0071379C"/>
    <w:rsid w:val="00714258"/>
    <w:rsid w:val="00715155"/>
    <w:rsid w:val="00717703"/>
    <w:rsid w:val="00721DEA"/>
    <w:rsid w:val="007235C8"/>
    <w:rsid w:val="00725949"/>
    <w:rsid w:val="00725ADE"/>
    <w:rsid w:val="00725D0D"/>
    <w:rsid w:val="0072705F"/>
    <w:rsid w:val="00727F8E"/>
    <w:rsid w:val="00731D65"/>
    <w:rsid w:val="007330A8"/>
    <w:rsid w:val="00736CC5"/>
    <w:rsid w:val="00736D3E"/>
    <w:rsid w:val="007378D5"/>
    <w:rsid w:val="00737FA3"/>
    <w:rsid w:val="0074272E"/>
    <w:rsid w:val="0074544C"/>
    <w:rsid w:val="007459CF"/>
    <w:rsid w:val="007461F7"/>
    <w:rsid w:val="00751820"/>
    <w:rsid w:val="0075218A"/>
    <w:rsid w:val="0075323E"/>
    <w:rsid w:val="00761366"/>
    <w:rsid w:val="0076162C"/>
    <w:rsid w:val="00762BA5"/>
    <w:rsid w:val="0076435F"/>
    <w:rsid w:val="00771424"/>
    <w:rsid w:val="007717BA"/>
    <w:rsid w:val="00771D0D"/>
    <w:rsid w:val="00772D5C"/>
    <w:rsid w:val="00773CDC"/>
    <w:rsid w:val="00786642"/>
    <w:rsid w:val="007870B4"/>
    <w:rsid w:val="00793179"/>
    <w:rsid w:val="007A05A3"/>
    <w:rsid w:val="007A08E8"/>
    <w:rsid w:val="007A1E9C"/>
    <w:rsid w:val="007A2962"/>
    <w:rsid w:val="007A6CE8"/>
    <w:rsid w:val="007A7AE0"/>
    <w:rsid w:val="007A7F98"/>
    <w:rsid w:val="007B1CF5"/>
    <w:rsid w:val="007B78F4"/>
    <w:rsid w:val="007C0CAD"/>
    <w:rsid w:val="007C4A17"/>
    <w:rsid w:val="007C4D25"/>
    <w:rsid w:val="007C5E1F"/>
    <w:rsid w:val="007D0F37"/>
    <w:rsid w:val="007D10EE"/>
    <w:rsid w:val="007D2A40"/>
    <w:rsid w:val="007D30BF"/>
    <w:rsid w:val="007D31C4"/>
    <w:rsid w:val="007D4E37"/>
    <w:rsid w:val="007E060A"/>
    <w:rsid w:val="007E1F05"/>
    <w:rsid w:val="007E297B"/>
    <w:rsid w:val="007E2D84"/>
    <w:rsid w:val="007E7214"/>
    <w:rsid w:val="007E7EC1"/>
    <w:rsid w:val="007F04BC"/>
    <w:rsid w:val="007F062A"/>
    <w:rsid w:val="007F0785"/>
    <w:rsid w:val="007F1138"/>
    <w:rsid w:val="007F1A05"/>
    <w:rsid w:val="007F4650"/>
    <w:rsid w:val="0080307B"/>
    <w:rsid w:val="0080390E"/>
    <w:rsid w:val="008049BC"/>
    <w:rsid w:val="0080562F"/>
    <w:rsid w:val="00810512"/>
    <w:rsid w:val="00811601"/>
    <w:rsid w:val="00815BC4"/>
    <w:rsid w:val="00815E8C"/>
    <w:rsid w:val="00816089"/>
    <w:rsid w:val="00820585"/>
    <w:rsid w:val="00822CAC"/>
    <w:rsid w:val="0082355F"/>
    <w:rsid w:val="00825B62"/>
    <w:rsid w:val="00830DD2"/>
    <w:rsid w:val="00832C19"/>
    <w:rsid w:val="00834E17"/>
    <w:rsid w:val="00834FCA"/>
    <w:rsid w:val="00835742"/>
    <w:rsid w:val="00836D31"/>
    <w:rsid w:val="00843F67"/>
    <w:rsid w:val="008479F9"/>
    <w:rsid w:val="00850D34"/>
    <w:rsid w:val="008528B0"/>
    <w:rsid w:val="008568B7"/>
    <w:rsid w:val="0086041D"/>
    <w:rsid w:val="0086055F"/>
    <w:rsid w:val="00862443"/>
    <w:rsid w:val="00863AF7"/>
    <w:rsid w:val="00865411"/>
    <w:rsid w:val="00865C35"/>
    <w:rsid w:val="0086646F"/>
    <w:rsid w:val="0086671B"/>
    <w:rsid w:val="0086766F"/>
    <w:rsid w:val="00867E2C"/>
    <w:rsid w:val="00867F54"/>
    <w:rsid w:val="00870405"/>
    <w:rsid w:val="0087074C"/>
    <w:rsid w:val="008718BE"/>
    <w:rsid w:val="008724E8"/>
    <w:rsid w:val="00872C4A"/>
    <w:rsid w:val="0087472B"/>
    <w:rsid w:val="00874797"/>
    <w:rsid w:val="00874B75"/>
    <w:rsid w:val="00880C1B"/>
    <w:rsid w:val="00881146"/>
    <w:rsid w:val="00881B72"/>
    <w:rsid w:val="008823AB"/>
    <w:rsid w:val="0088266A"/>
    <w:rsid w:val="00886C1F"/>
    <w:rsid w:val="008876A8"/>
    <w:rsid w:val="00890AC8"/>
    <w:rsid w:val="00891A99"/>
    <w:rsid w:val="008937BB"/>
    <w:rsid w:val="00893B34"/>
    <w:rsid w:val="008A15C7"/>
    <w:rsid w:val="008A2C0C"/>
    <w:rsid w:val="008A365D"/>
    <w:rsid w:val="008A4A0B"/>
    <w:rsid w:val="008A529F"/>
    <w:rsid w:val="008A6FB8"/>
    <w:rsid w:val="008B1060"/>
    <w:rsid w:val="008B13A3"/>
    <w:rsid w:val="008B1CF4"/>
    <w:rsid w:val="008B34D1"/>
    <w:rsid w:val="008B6A3A"/>
    <w:rsid w:val="008B71FD"/>
    <w:rsid w:val="008C0545"/>
    <w:rsid w:val="008C4E3F"/>
    <w:rsid w:val="008C5BA7"/>
    <w:rsid w:val="008C5D6C"/>
    <w:rsid w:val="008D0B2C"/>
    <w:rsid w:val="008D2C4B"/>
    <w:rsid w:val="008D6165"/>
    <w:rsid w:val="008D63D9"/>
    <w:rsid w:val="008D6473"/>
    <w:rsid w:val="008E18AB"/>
    <w:rsid w:val="008E1F0F"/>
    <w:rsid w:val="008E5A33"/>
    <w:rsid w:val="008E5B23"/>
    <w:rsid w:val="008E5ED3"/>
    <w:rsid w:val="008E7B58"/>
    <w:rsid w:val="008F10C8"/>
    <w:rsid w:val="008F10F2"/>
    <w:rsid w:val="008F15F7"/>
    <w:rsid w:val="008F17BC"/>
    <w:rsid w:val="008F17D8"/>
    <w:rsid w:val="008F3B8B"/>
    <w:rsid w:val="008F6BED"/>
    <w:rsid w:val="008F7853"/>
    <w:rsid w:val="00900E8D"/>
    <w:rsid w:val="00903EDB"/>
    <w:rsid w:val="0091195A"/>
    <w:rsid w:val="00913639"/>
    <w:rsid w:val="00917848"/>
    <w:rsid w:val="009210B4"/>
    <w:rsid w:val="009274F4"/>
    <w:rsid w:val="0093047F"/>
    <w:rsid w:val="00935189"/>
    <w:rsid w:val="009357EB"/>
    <w:rsid w:val="00936907"/>
    <w:rsid w:val="0093755E"/>
    <w:rsid w:val="00942C70"/>
    <w:rsid w:val="009440A6"/>
    <w:rsid w:val="009523D4"/>
    <w:rsid w:val="009565C7"/>
    <w:rsid w:val="00956F79"/>
    <w:rsid w:val="009609CA"/>
    <w:rsid w:val="0096283A"/>
    <w:rsid w:val="00962FD2"/>
    <w:rsid w:val="00963A58"/>
    <w:rsid w:val="00966A6B"/>
    <w:rsid w:val="0096754C"/>
    <w:rsid w:val="00967C7F"/>
    <w:rsid w:val="00970E00"/>
    <w:rsid w:val="00970ED1"/>
    <w:rsid w:val="00974351"/>
    <w:rsid w:val="00974A6C"/>
    <w:rsid w:val="00975C03"/>
    <w:rsid w:val="0098018C"/>
    <w:rsid w:val="0098112B"/>
    <w:rsid w:val="00982CDC"/>
    <w:rsid w:val="00983782"/>
    <w:rsid w:val="00985D1E"/>
    <w:rsid w:val="0098666D"/>
    <w:rsid w:val="00992A62"/>
    <w:rsid w:val="00997A6E"/>
    <w:rsid w:val="009A01EB"/>
    <w:rsid w:val="009A4586"/>
    <w:rsid w:val="009A5D50"/>
    <w:rsid w:val="009B17C8"/>
    <w:rsid w:val="009B4965"/>
    <w:rsid w:val="009B6243"/>
    <w:rsid w:val="009C0D85"/>
    <w:rsid w:val="009C1401"/>
    <w:rsid w:val="009C3C06"/>
    <w:rsid w:val="009C600A"/>
    <w:rsid w:val="009C7B6A"/>
    <w:rsid w:val="009D11B4"/>
    <w:rsid w:val="009D27F9"/>
    <w:rsid w:val="009D353D"/>
    <w:rsid w:val="009D448A"/>
    <w:rsid w:val="009D58B3"/>
    <w:rsid w:val="009D6D21"/>
    <w:rsid w:val="009D756D"/>
    <w:rsid w:val="009D7C3F"/>
    <w:rsid w:val="009E2806"/>
    <w:rsid w:val="009E4BD4"/>
    <w:rsid w:val="009E63F4"/>
    <w:rsid w:val="009E645A"/>
    <w:rsid w:val="009E66EF"/>
    <w:rsid w:val="009E79E8"/>
    <w:rsid w:val="009F1A5E"/>
    <w:rsid w:val="009F46A0"/>
    <w:rsid w:val="00A026F9"/>
    <w:rsid w:val="00A0496B"/>
    <w:rsid w:val="00A10A25"/>
    <w:rsid w:val="00A12D77"/>
    <w:rsid w:val="00A15B3C"/>
    <w:rsid w:val="00A15DCB"/>
    <w:rsid w:val="00A27258"/>
    <w:rsid w:val="00A35889"/>
    <w:rsid w:val="00A35B2B"/>
    <w:rsid w:val="00A36DE3"/>
    <w:rsid w:val="00A4343F"/>
    <w:rsid w:val="00A44DD7"/>
    <w:rsid w:val="00A45079"/>
    <w:rsid w:val="00A50BDD"/>
    <w:rsid w:val="00A517BA"/>
    <w:rsid w:val="00A51D3F"/>
    <w:rsid w:val="00A5261A"/>
    <w:rsid w:val="00A528D4"/>
    <w:rsid w:val="00A56586"/>
    <w:rsid w:val="00A604BD"/>
    <w:rsid w:val="00A60685"/>
    <w:rsid w:val="00A62B1A"/>
    <w:rsid w:val="00A62D31"/>
    <w:rsid w:val="00A6309E"/>
    <w:rsid w:val="00A65830"/>
    <w:rsid w:val="00A666CA"/>
    <w:rsid w:val="00A674B2"/>
    <w:rsid w:val="00A71A4F"/>
    <w:rsid w:val="00A741F4"/>
    <w:rsid w:val="00A74349"/>
    <w:rsid w:val="00A76D8C"/>
    <w:rsid w:val="00A773F9"/>
    <w:rsid w:val="00A77A4E"/>
    <w:rsid w:val="00A8078D"/>
    <w:rsid w:val="00A8194A"/>
    <w:rsid w:val="00A82FE1"/>
    <w:rsid w:val="00A83639"/>
    <w:rsid w:val="00A84ABB"/>
    <w:rsid w:val="00A87962"/>
    <w:rsid w:val="00A94775"/>
    <w:rsid w:val="00A96D87"/>
    <w:rsid w:val="00A97310"/>
    <w:rsid w:val="00A97E51"/>
    <w:rsid w:val="00AA01CD"/>
    <w:rsid w:val="00AA0276"/>
    <w:rsid w:val="00AA13A7"/>
    <w:rsid w:val="00AA279E"/>
    <w:rsid w:val="00AA31AD"/>
    <w:rsid w:val="00AA4AD1"/>
    <w:rsid w:val="00AA4B7A"/>
    <w:rsid w:val="00AA7C88"/>
    <w:rsid w:val="00AA7E57"/>
    <w:rsid w:val="00AB2870"/>
    <w:rsid w:val="00AB3F30"/>
    <w:rsid w:val="00AB66EA"/>
    <w:rsid w:val="00AB6B04"/>
    <w:rsid w:val="00AC0394"/>
    <w:rsid w:val="00AC22DF"/>
    <w:rsid w:val="00AC2305"/>
    <w:rsid w:val="00AD11AC"/>
    <w:rsid w:val="00AD2080"/>
    <w:rsid w:val="00AD3C3E"/>
    <w:rsid w:val="00AD5F6D"/>
    <w:rsid w:val="00AD620F"/>
    <w:rsid w:val="00AD7661"/>
    <w:rsid w:val="00AE03B4"/>
    <w:rsid w:val="00AE3829"/>
    <w:rsid w:val="00AE47F9"/>
    <w:rsid w:val="00AE56AA"/>
    <w:rsid w:val="00AF1B88"/>
    <w:rsid w:val="00AF2B56"/>
    <w:rsid w:val="00AF4746"/>
    <w:rsid w:val="00AF6DAE"/>
    <w:rsid w:val="00AF7307"/>
    <w:rsid w:val="00B013AB"/>
    <w:rsid w:val="00B01FD5"/>
    <w:rsid w:val="00B02A53"/>
    <w:rsid w:val="00B033EA"/>
    <w:rsid w:val="00B116E0"/>
    <w:rsid w:val="00B11BAC"/>
    <w:rsid w:val="00B12029"/>
    <w:rsid w:val="00B12C7E"/>
    <w:rsid w:val="00B13D32"/>
    <w:rsid w:val="00B15BED"/>
    <w:rsid w:val="00B254AB"/>
    <w:rsid w:val="00B26690"/>
    <w:rsid w:val="00B26F68"/>
    <w:rsid w:val="00B315A7"/>
    <w:rsid w:val="00B32F05"/>
    <w:rsid w:val="00B353F3"/>
    <w:rsid w:val="00B361ED"/>
    <w:rsid w:val="00B36DF1"/>
    <w:rsid w:val="00B43A61"/>
    <w:rsid w:val="00B44188"/>
    <w:rsid w:val="00B45BA3"/>
    <w:rsid w:val="00B46E9E"/>
    <w:rsid w:val="00B4714C"/>
    <w:rsid w:val="00B505A7"/>
    <w:rsid w:val="00B50F66"/>
    <w:rsid w:val="00B52AF2"/>
    <w:rsid w:val="00B573DF"/>
    <w:rsid w:val="00B5795C"/>
    <w:rsid w:val="00B579C6"/>
    <w:rsid w:val="00B611C4"/>
    <w:rsid w:val="00B61873"/>
    <w:rsid w:val="00B629A4"/>
    <w:rsid w:val="00B64ADB"/>
    <w:rsid w:val="00B66639"/>
    <w:rsid w:val="00B666B7"/>
    <w:rsid w:val="00B73B9D"/>
    <w:rsid w:val="00B75B5B"/>
    <w:rsid w:val="00B75F32"/>
    <w:rsid w:val="00B765A3"/>
    <w:rsid w:val="00B816FB"/>
    <w:rsid w:val="00B8473C"/>
    <w:rsid w:val="00B8540E"/>
    <w:rsid w:val="00B857EA"/>
    <w:rsid w:val="00B85C86"/>
    <w:rsid w:val="00B85FC1"/>
    <w:rsid w:val="00B9180F"/>
    <w:rsid w:val="00B9181B"/>
    <w:rsid w:val="00B92524"/>
    <w:rsid w:val="00BA161F"/>
    <w:rsid w:val="00BA1E5D"/>
    <w:rsid w:val="00BA3361"/>
    <w:rsid w:val="00BA3EEF"/>
    <w:rsid w:val="00BA63FC"/>
    <w:rsid w:val="00BA7737"/>
    <w:rsid w:val="00BB247E"/>
    <w:rsid w:val="00BB4362"/>
    <w:rsid w:val="00BB572D"/>
    <w:rsid w:val="00BB601C"/>
    <w:rsid w:val="00BB7706"/>
    <w:rsid w:val="00BC09B9"/>
    <w:rsid w:val="00BC19AA"/>
    <w:rsid w:val="00BC4CF6"/>
    <w:rsid w:val="00BC5AE0"/>
    <w:rsid w:val="00BC5B4B"/>
    <w:rsid w:val="00BD3A99"/>
    <w:rsid w:val="00BD4A5A"/>
    <w:rsid w:val="00BD5C23"/>
    <w:rsid w:val="00BD623D"/>
    <w:rsid w:val="00BD7955"/>
    <w:rsid w:val="00BE1F8E"/>
    <w:rsid w:val="00BE26AA"/>
    <w:rsid w:val="00BE3EAE"/>
    <w:rsid w:val="00BF118B"/>
    <w:rsid w:val="00BF52F0"/>
    <w:rsid w:val="00BF7882"/>
    <w:rsid w:val="00C03306"/>
    <w:rsid w:val="00C03D20"/>
    <w:rsid w:val="00C16D55"/>
    <w:rsid w:val="00C22922"/>
    <w:rsid w:val="00C22A40"/>
    <w:rsid w:val="00C233CA"/>
    <w:rsid w:val="00C23BDD"/>
    <w:rsid w:val="00C2403D"/>
    <w:rsid w:val="00C24F41"/>
    <w:rsid w:val="00C27B72"/>
    <w:rsid w:val="00C27E0E"/>
    <w:rsid w:val="00C31376"/>
    <w:rsid w:val="00C33DA9"/>
    <w:rsid w:val="00C369BB"/>
    <w:rsid w:val="00C37591"/>
    <w:rsid w:val="00C41F64"/>
    <w:rsid w:val="00C432E7"/>
    <w:rsid w:val="00C437BC"/>
    <w:rsid w:val="00C447EF"/>
    <w:rsid w:val="00C44A82"/>
    <w:rsid w:val="00C459B4"/>
    <w:rsid w:val="00C461E8"/>
    <w:rsid w:val="00C462B0"/>
    <w:rsid w:val="00C50691"/>
    <w:rsid w:val="00C510CA"/>
    <w:rsid w:val="00C54127"/>
    <w:rsid w:val="00C54206"/>
    <w:rsid w:val="00C543D9"/>
    <w:rsid w:val="00C54D75"/>
    <w:rsid w:val="00C55970"/>
    <w:rsid w:val="00C55BAB"/>
    <w:rsid w:val="00C55F2F"/>
    <w:rsid w:val="00C57966"/>
    <w:rsid w:val="00C610A2"/>
    <w:rsid w:val="00C62C19"/>
    <w:rsid w:val="00C62EFA"/>
    <w:rsid w:val="00C64A27"/>
    <w:rsid w:val="00C66097"/>
    <w:rsid w:val="00C669CC"/>
    <w:rsid w:val="00C76705"/>
    <w:rsid w:val="00C76DD5"/>
    <w:rsid w:val="00C77CA6"/>
    <w:rsid w:val="00C811F6"/>
    <w:rsid w:val="00C87190"/>
    <w:rsid w:val="00C9160E"/>
    <w:rsid w:val="00C92768"/>
    <w:rsid w:val="00C95420"/>
    <w:rsid w:val="00C95772"/>
    <w:rsid w:val="00C96695"/>
    <w:rsid w:val="00CA019D"/>
    <w:rsid w:val="00CA12F8"/>
    <w:rsid w:val="00CA1F16"/>
    <w:rsid w:val="00CA3B84"/>
    <w:rsid w:val="00CA5BFC"/>
    <w:rsid w:val="00CB0DFE"/>
    <w:rsid w:val="00CB7091"/>
    <w:rsid w:val="00CC0518"/>
    <w:rsid w:val="00CC1790"/>
    <w:rsid w:val="00CC32EA"/>
    <w:rsid w:val="00CC5E86"/>
    <w:rsid w:val="00CC6C54"/>
    <w:rsid w:val="00CD0200"/>
    <w:rsid w:val="00CD3AD1"/>
    <w:rsid w:val="00CD4015"/>
    <w:rsid w:val="00CD7874"/>
    <w:rsid w:val="00CE06BB"/>
    <w:rsid w:val="00CE08C3"/>
    <w:rsid w:val="00CE11D2"/>
    <w:rsid w:val="00CE40C2"/>
    <w:rsid w:val="00CE49CB"/>
    <w:rsid w:val="00CE4D85"/>
    <w:rsid w:val="00CF008B"/>
    <w:rsid w:val="00CF01F5"/>
    <w:rsid w:val="00CF2AD7"/>
    <w:rsid w:val="00CF5C47"/>
    <w:rsid w:val="00CF7862"/>
    <w:rsid w:val="00CF7BC5"/>
    <w:rsid w:val="00D00E34"/>
    <w:rsid w:val="00D02848"/>
    <w:rsid w:val="00D03FDE"/>
    <w:rsid w:val="00D1206B"/>
    <w:rsid w:val="00D12AED"/>
    <w:rsid w:val="00D1410C"/>
    <w:rsid w:val="00D15736"/>
    <w:rsid w:val="00D1613F"/>
    <w:rsid w:val="00D211D1"/>
    <w:rsid w:val="00D2132B"/>
    <w:rsid w:val="00D21340"/>
    <w:rsid w:val="00D23847"/>
    <w:rsid w:val="00D2404B"/>
    <w:rsid w:val="00D25C52"/>
    <w:rsid w:val="00D26F2E"/>
    <w:rsid w:val="00D27B1D"/>
    <w:rsid w:val="00D30189"/>
    <w:rsid w:val="00D3152D"/>
    <w:rsid w:val="00D319CD"/>
    <w:rsid w:val="00D327F8"/>
    <w:rsid w:val="00D35CC5"/>
    <w:rsid w:val="00D37F6E"/>
    <w:rsid w:val="00D4144C"/>
    <w:rsid w:val="00D415AF"/>
    <w:rsid w:val="00D41D77"/>
    <w:rsid w:val="00D427E6"/>
    <w:rsid w:val="00D438A4"/>
    <w:rsid w:val="00D4471A"/>
    <w:rsid w:val="00D45DF9"/>
    <w:rsid w:val="00D45EC8"/>
    <w:rsid w:val="00D45FFE"/>
    <w:rsid w:val="00D47F3C"/>
    <w:rsid w:val="00D50501"/>
    <w:rsid w:val="00D51359"/>
    <w:rsid w:val="00D51E42"/>
    <w:rsid w:val="00D55C73"/>
    <w:rsid w:val="00D56196"/>
    <w:rsid w:val="00D577A9"/>
    <w:rsid w:val="00D57E31"/>
    <w:rsid w:val="00D61BBD"/>
    <w:rsid w:val="00D64256"/>
    <w:rsid w:val="00D64C98"/>
    <w:rsid w:val="00D66793"/>
    <w:rsid w:val="00D6740A"/>
    <w:rsid w:val="00D70FB3"/>
    <w:rsid w:val="00D73521"/>
    <w:rsid w:val="00D8085E"/>
    <w:rsid w:val="00D8129F"/>
    <w:rsid w:val="00D909DD"/>
    <w:rsid w:val="00D97091"/>
    <w:rsid w:val="00DA0A60"/>
    <w:rsid w:val="00DA29BF"/>
    <w:rsid w:val="00DA36AC"/>
    <w:rsid w:val="00DB0858"/>
    <w:rsid w:val="00DB0EFF"/>
    <w:rsid w:val="00DB1547"/>
    <w:rsid w:val="00DB4919"/>
    <w:rsid w:val="00DB502E"/>
    <w:rsid w:val="00DB7915"/>
    <w:rsid w:val="00DC400D"/>
    <w:rsid w:val="00DC5CF1"/>
    <w:rsid w:val="00DC6CFF"/>
    <w:rsid w:val="00DD3169"/>
    <w:rsid w:val="00DD3B4A"/>
    <w:rsid w:val="00DD5EB1"/>
    <w:rsid w:val="00DD6028"/>
    <w:rsid w:val="00DD7743"/>
    <w:rsid w:val="00DD7DD6"/>
    <w:rsid w:val="00DF213B"/>
    <w:rsid w:val="00DF4AF2"/>
    <w:rsid w:val="00E046DB"/>
    <w:rsid w:val="00E04D01"/>
    <w:rsid w:val="00E07363"/>
    <w:rsid w:val="00E11ACD"/>
    <w:rsid w:val="00E12DD4"/>
    <w:rsid w:val="00E164C4"/>
    <w:rsid w:val="00E17983"/>
    <w:rsid w:val="00E206BC"/>
    <w:rsid w:val="00E23782"/>
    <w:rsid w:val="00E24323"/>
    <w:rsid w:val="00E2593F"/>
    <w:rsid w:val="00E26A9B"/>
    <w:rsid w:val="00E302E0"/>
    <w:rsid w:val="00E31AC2"/>
    <w:rsid w:val="00E33093"/>
    <w:rsid w:val="00E3369D"/>
    <w:rsid w:val="00E344A8"/>
    <w:rsid w:val="00E34B65"/>
    <w:rsid w:val="00E35F59"/>
    <w:rsid w:val="00E3725C"/>
    <w:rsid w:val="00E37336"/>
    <w:rsid w:val="00E402B9"/>
    <w:rsid w:val="00E40D59"/>
    <w:rsid w:val="00E44695"/>
    <w:rsid w:val="00E44EFE"/>
    <w:rsid w:val="00E531D6"/>
    <w:rsid w:val="00E551F5"/>
    <w:rsid w:val="00E55976"/>
    <w:rsid w:val="00E57704"/>
    <w:rsid w:val="00E61624"/>
    <w:rsid w:val="00E642F2"/>
    <w:rsid w:val="00E67844"/>
    <w:rsid w:val="00E7077F"/>
    <w:rsid w:val="00E70FDD"/>
    <w:rsid w:val="00E71706"/>
    <w:rsid w:val="00E72070"/>
    <w:rsid w:val="00E8033B"/>
    <w:rsid w:val="00E805AB"/>
    <w:rsid w:val="00E80C24"/>
    <w:rsid w:val="00E83989"/>
    <w:rsid w:val="00E84FB9"/>
    <w:rsid w:val="00E90B8F"/>
    <w:rsid w:val="00E975CF"/>
    <w:rsid w:val="00EB3506"/>
    <w:rsid w:val="00EB4B83"/>
    <w:rsid w:val="00EB6019"/>
    <w:rsid w:val="00EC2FAF"/>
    <w:rsid w:val="00EC53F7"/>
    <w:rsid w:val="00EC574E"/>
    <w:rsid w:val="00ED6F1E"/>
    <w:rsid w:val="00ED78CA"/>
    <w:rsid w:val="00EE0F38"/>
    <w:rsid w:val="00EE23A8"/>
    <w:rsid w:val="00EE6808"/>
    <w:rsid w:val="00EF1589"/>
    <w:rsid w:val="00EF489D"/>
    <w:rsid w:val="00EF5498"/>
    <w:rsid w:val="00EF5CDE"/>
    <w:rsid w:val="00EF7AC1"/>
    <w:rsid w:val="00F010B0"/>
    <w:rsid w:val="00F01607"/>
    <w:rsid w:val="00F024B8"/>
    <w:rsid w:val="00F02906"/>
    <w:rsid w:val="00F043BF"/>
    <w:rsid w:val="00F050AD"/>
    <w:rsid w:val="00F074D0"/>
    <w:rsid w:val="00F10112"/>
    <w:rsid w:val="00F14181"/>
    <w:rsid w:val="00F141E9"/>
    <w:rsid w:val="00F162DF"/>
    <w:rsid w:val="00F169A5"/>
    <w:rsid w:val="00F16EA3"/>
    <w:rsid w:val="00F27016"/>
    <w:rsid w:val="00F27491"/>
    <w:rsid w:val="00F34787"/>
    <w:rsid w:val="00F40E3B"/>
    <w:rsid w:val="00F4114A"/>
    <w:rsid w:val="00F44D20"/>
    <w:rsid w:val="00F45E9F"/>
    <w:rsid w:val="00F46424"/>
    <w:rsid w:val="00F5542D"/>
    <w:rsid w:val="00F55923"/>
    <w:rsid w:val="00F63E7B"/>
    <w:rsid w:val="00F656C1"/>
    <w:rsid w:val="00F72B20"/>
    <w:rsid w:val="00F73E80"/>
    <w:rsid w:val="00F7563F"/>
    <w:rsid w:val="00F7796D"/>
    <w:rsid w:val="00F803D1"/>
    <w:rsid w:val="00F81082"/>
    <w:rsid w:val="00F8131A"/>
    <w:rsid w:val="00F83332"/>
    <w:rsid w:val="00F840D3"/>
    <w:rsid w:val="00F8526F"/>
    <w:rsid w:val="00F85C53"/>
    <w:rsid w:val="00F870C6"/>
    <w:rsid w:val="00F879A4"/>
    <w:rsid w:val="00F93A8C"/>
    <w:rsid w:val="00F963B3"/>
    <w:rsid w:val="00F96A24"/>
    <w:rsid w:val="00FA143D"/>
    <w:rsid w:val="00FA4FF3"/>
    <w:rsid w:val="00FA51E6"/>
    <w:rsid w:val="00FA624A"/>
    <w:rsid w:val="00FA6B59"/>
    <w:rsid w:val="00FA7B6B"/>
    <w:rsid w:val="00FA7EA8"/>
    <w:rsid w:val="00FB077A"/>
    <w:rsid w:val="00FB0BDB"/>
    <w:rsid w:val="00FB1963"/>
    <w:rsid w:val="00FB21C6"/>
    <w:rsid w:val="00FB2713"/>
    <w:rsid w:val="00FB34FF"/>
    <w:rsid w:val="00FB43A0"/>
    <w:rsid w:val="00FB4459"/>
    <w:rsid w:val="00FB5F77"/>
    <w:rsid w:val="00FB719D"/>
    <w:rsid w:val="00FC0D71"/>
    <w:rsid w:val="00FC1B5B"/>
    <w:rsid w:val="00FC3D36"/>
    <w:rsid w:val="00FD13B3"/>
    <w:rsid w:val="00FD1446"/>
    <w:rsid w:val="00FD1BED"/>
    <w:rsid w:val="00FD21FF"/>
    <w:rsid w:val="00FD5491"/>
    <w:rsid w:val="00FD60F5"/>
    <w:rsid w:val="00FE04E3"/>
    <w:rsid w:val="00FE1050"/>
    <w:rsid w:val="00FE31A3"/>
    <w:rsid w:val="00FE478B"/>
    <w:rsid w:val="00FE5FA7"/>
    <w:rsid w:val="00FE67EE"/>
    <w:rsid w:val="00FE69AD"/>
    <w:rsid w:val="00FF15EE"/>
    <w:rsid w:val="00FF1E40"/>
    <w:rsid w:val="00FF38FB"/>
    <w:rsid w:val="00FF6865"/>
    <w:rsid w:val="00FF6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8B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647"/>
  </w:style>
  <w:style w:type="paragraph" w:styleId="Footer">
    <w:name w:val="footer"/>
    <w:basedOn w:val="Normal"/>
    <w:link w:val="FooterChar"/>
    <w:uiPriority w:val="99"/>
    <w:unhideWhenUsed/>
    <w:rsid w:val="001B3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647"/>
  </w:style>
  <w:style w:type="paragraph" w:styleId="Title">
    <w:name w:val="Title"/>
    <w:basedOn w:val="Normal"/>
    <w:next w:val="Normal"/>
    <w:link w:val="TitleChar"/>
    <w:uiPriority w:val="10"/>
    <w:qFormat/>
    <w:rsid w:val="00E44EF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44EFE"/>
    <w:rPr>
      <w:rFonts w:asciiTheme="majorHAnsi" w:eastAsiaTheme="majorEastAsia" w:hAnsiTheme="majorHAnsi" w:cstheme="majorBidi"/>
      <w:color w:val="323E4F" w:themeColor="text2" w:themeShade="BF"/>
      <w:spacing w:val="5"/>
      <w:kern w:val="28"/>
      <w:sz w:val="52"/>
      <w:szCs w:val="52"/>
    </w:rPr>
  </w:style>
  <w:style w:type="character" w:styleId="Hyperlink">
    <w:name w:val="Hyperlink"/>
    <w:basedOn w:val="DefaultParagraphFont"/>
    <w:uiPriority w:val="99"/>
    <w:unhideWhenUsed/>
    <w:rsid w:val="003921DC"/>
    <w:rPr>
      <w:color w:val="0563C1" w:themeColor="hyperlink"/>
      <w:u w:val="single"/>
    </w:rPr>
  </w:style>
  <w:style w:type="paragraph" w:styleId="ListParagraph">
    <w:name w:val="List Paragraph"/>
    <w:basedOn w:val="Normal"/>
    <w:uiPriority w:val="34"/>
    <w:qFormat/>
    <w:rsid w:val="00C966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647"/>
  </w:style>
  <w:style w:type="paragraph" w:styleId="Footer">
    <w:name w:val="footer"/>
    <w:basedOn w:val="Normal"/>
    <w:link w:val="FooterChar"/>
    <w:uiPriority w:val="99"/>
    <w:unhideWhenUsed/>
    <w:rsid w:val="001B3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647"/>
  </w:style>
  <w:style w:type="paragraph" w:styleId="Title">
    <w:name w:val="Title"/>
    <w:basedOn w:val="Normal"/>
    <w:next w:val="Normal"/>
    <w:link w:val="TitleChar"/>
    <w:uiPriority w:val="10"/>
    <w:qFormat/>
    <w:rsid w:val="00E44EF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44EFE"/>
    <w:rPr>
      <w:rFonts w:asciiTheme="majorHAnsi" w:eastAsiaTheme="majorEastAsia" w:hAnsiTheme="majorHAnsi" w:cstheme="majorBidi"/>
      <w:color w:val="323E4F" w:themeColor="text2" w:themeShade="BF"/>
      <w:spacing w:val="5"/>
      <w:kern w:val="28"/>
      <w:sz w:val="52"/>
      <w:szCs w:val="52"/>
    </w:rPr>
  </w:style>
  <w:style w:type="character" w:styleId="Hyperlink">
    <w:name w:val="Hyperlink"/>
    <w:basedOn w:val="DefaultParagraphFont"/>
    <w:uiPriority w:val="99"/>
    <w:unhideWhenUsed/>
    <w:rsid w:val="003921DC"/>
    <w:rPr>
      <w:color w:val="0563C1" w:themeColor="hyperlink"/>
      <w:u w:val="single"/>
    </w:rPr>
  </w:style>
  <w:style w:type="paragraph" w:styleId="ListParagraph">
    <w:name w:val="List Paragraph"/>
    <w:basedOn w:val="Normal"/>
    <w:uiPriority w:val="34"/>
    <w:qFormat/>
    <w:rsid w:val="00C966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562803">
      <w:bodyDiv w:val="1"/>
      <w:marLeft w:val="0"/>
      <w:marRight w:val="0"/>
      <w:marTop w:val="0"/>
      <w:marBottom w:val="0"/>
      <w:divBdr>
        <w:top w:val="none" w:sz="0" w:space="0" w:color="auto"/>
        <w:left w:val="none" w:sz="0" w:space="0" w:color="auto"/>
        <w:bottom w:val="none" w:sz="0" w:space="0" w:color="auto"/>
        <w:right w:val="none" w:sz="0" w:space="0" w:color="auto"/>
      </w:divBdr>
    </w:div>
    <w:div w:id="669406905">
      <w:bodyDiv w:val="1"/>
      <w:marLeft w:val="0"/>
      <w:marRight w:val="0"/>
      <w:marTop w:val="0"/>
      <w:marBottom w:val="0"/>
      <w:divBdr>
        <w:top w:val="none" w:sz="0" w:space="0" w:color="auto"/>
        <w:left w:val="none" w:sz="0" w:space="0" w:color="auto"/>
        <w:bottom w:val="none" w:sz="0" w:space="0" w:color="auto"/>
        <w:right w:val="none" w:sz="0" w:space="0" w:color="auto"/>
      </w:divBdr>
    </w:div>
    <w:div w:id="672074183">
      <w:bodyDiv w:val="1"/>
      <w:marLeft w:val="0"/>
      <w:marRight w:val="0"/>
      <w:marTop w:val="0"/>
      <w:marBottom w:val="0"/>
      <w:divBdr>
        <w:top w:val="none" w:sz="0" w:space="0" w:color="auto"/>
        <w:left w:val="none" w:sz="0" w:space="0" w:color="auto"/>
        <w:bottom w:val="none" w:sz="0" w:space="0" w:color="auto"/>
        <w:right w:val="none" w:sz="0" w:space="0" w:color="auto"/>
      </w:divBdr>
    </w:div>
    <w:div w:id="152170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1A04E-B0F9-4F4B-93C0-F1DEACFB5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first_last</dc:creator>
  <cp:lastModifiedBy>Simon</cp:lastModifiedBy>
  <cp:revision>2</cp:revision>
  <dcterms:created xsi:type="dcterms:W3CDTF">2021-01-27T06:12:00Z</dcterms:created>
  <dcterms:modified xsi:type="dcterms:W3CDTF">2021-01-27T06:12:00Z</dcterms:modified>
</cp:coreProperties>
</file>